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918B3" w:rsidRDefault="003918B3" w:rsidP="003918B3">
      <w:pPr>
        <w:snapToGrid w:val="0"/>
        <w:rPr>
          <w:rFonts w:ascii="仿宋" w:eastAsia="仿宋" w:hAnsi="仿宋"/>
          <w:color w:val="FF0000"/>
          <w:sz w:val="28"/>
        </w:rPr>
      </w:pPr>
      <w:r w:rsidRPr="003918B3">
        <w:rPr>
          <w:rFonts w:ascii="仿宋" w:eastAsia="仿宋" w:hAnsi="仿宋" w:hint="eastAsia"/>
          <w:sz w:val="28"/>
        </w:rPr>
        <w:t>2.为演示文稿应用位于考生文件夹下的自定义主题“诺贝尔。thmx”，并</w:t>
      </w:r>
      <w:r w:rsidRPr="003918B3">
        <w:rPr>
          <w:rFonts w:ascii="仿宋" w:eastAsia="仿宋" w:hAnsi="仿宋" w:hint="eastAsia"/>
          <w:color w:val="FF0000"/>
          <w:sz w:val="28"/>
        </w:rPr>
        <w:t>按下列要求设置主题字体：中文标题和正文字体为黑体，西文标题和正文字体为Cambria。</w:t>
      </w:r>
    </w:p>
    <w:p w:rsidR="003918B3" w:rsidRDefault="003918B3" w:rsidP="003918B3">
      <w:pPr>
        <w:snapToGrid w:val="0"/>
        <w:rPr>
          <w:rFonts w:ascii="仿宋" w:eastAsia="仿宋" w:hAnsi="仿宋"/>
          <w:sz w:val="28"/>
        </w:rPr>
      </w:pPr>
      <w:r>
        <w:rPr>
          <w:rFonts w:ascii="仿宋" w:eastAsia="仿宋" w:hAnsi="仿宋" w:hint="eastAsia"/>
          <w:sz w:val="28"/>
        </w:rPr>
        <w:t>（1）在设计选项卡中“变体”</w:t>
      </w:r>
      <w:r w:rsidR="00521020">
        <w:rPr>
          <w:rFonts w:ascii="仿宋" w:eastAsia="仿宋" w:hAnsi="仿宋" w:hint="eastAsia"/>
          <w:sz w:val="28"/>
        </w:rPr>
        <w:t>下拉箭头选择字体-&gt;自定义字体</w:t>
      </w:r>
    </w:p>
    <w:p w:rsidR="003918B3" w:rsidRDefault="003918B3" w:rsidP="003918B3">
      <w:pPr>
        <w:snapToGrid w:val="0"/>
        <w:rPr>
          <w:rFonts w:ascii="仿宋" w:eastAsia="仿宋" w:hAnsi="仿宋"/>
          <w:sz w:val="28"/>
        </w:rPr>
      </w:pPr>
      <w:r>
        <w:rPr>
          <w:noProof/>
        </w:rPr>
        <w:drawing>
          <wp:inline distT="0" distB="0" distL="0" distR="0" wp14:anchorId="0217C8E8" wp14:editId="2BE004DD">
            <wp:extent cx="5274310" cy="794385"/>
            <wp:effectExtent l="0" t="0" r="2540" b="571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18B3" w:rsidRDefault="003918B3" w:rsidP="003918B3">
      <w:pPr>
        <w:snapToGrid w:val="0"/>
        <w:rPr>
          <w:rFonts w:ascii="仿宋" w:eastAsia="仿宋" w:hAnsi="仿宋"/>
          <w:sz w:val="28"/>
        </w:rPr>
      </w:pPr>
      <w:r>
        <w:rPr>
          <w:noProof/>
        </w:rPr>
        <w:drawing>
          <wp:inline distT="0" distB="0" distL="0" distR="0" wp14:anchorId="65FF5290" wp14:editId="6AF5AF4F">
            <wp:extent cx="3315970" cy="362712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37130" b="9233"/>
                    <a:stretch/>
                  </pic:blipFill>
                  <pic:spPr bwMode="auto">
                    <a:xfrm>
                      <a:off x="0" y="0"/>
                      <a:ext cx="3315970" cy="36271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21020" w:rsidRPr="003918B3" w:rsidRDefault="00521020" w:rsidP="003918B3">
      <w:pPr>
        <w:snapToGrid w:val="0"/>
        <w:rPr>
          <w:rFonts w:ascii="仿宋" w:eastAsia="仿宋" w:hAnsi="仿宋"/>
          <w:sz w:val="28"/>
        </w:rPr>
      </w:pPr>
      <w:r>
        <w:rPr>
          <w:rFonts w:ascii="仿宋" w:eastAsia="仿宋" w:hAnsi="仿宋" w:hint="eastAsia"/>
          <w:sz w:val="28"/>
        </w:rPr>
        <w:t>（2）在字体对话框中修改中文和西文的标题和正文字体</w:t>
      </w:r>
    </w:p>
    <w:p w:rsidR="003918B3" w:rsidRDefault="003918B3">
      <w:r>
        <w:rPr>
          <w:noProof/>
        </w:rPr>
        <w:drawing>
          <wp:inline distT="0" distB="0" distL="0" distR="0" wp14:anchorId="55EA6780" wp14:editId="299E5B40">
            <wp:extent cx="3703320" cy="2604273"/>
            <wp:effectExtent l="0" t="0" r="0" b="571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717640" cy="2614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5689" w:rsidRDefault="003918B3" w:rsidP="003918B3">
      <w:pPr>
        <w:snapToGrid w:val="0"/>
        <w:rPr>
          <w:rFonts w:ascii="仿宋" w:eastAsia="仿宋" w:hAnsi="仿宋"/>
          <w:sz w:val="28"/>
        </w:rPr>
      </w:pPr>
      <w:r w:rsidRPr="003918B3">
        <w:rPr>
          <w:rFonts w:ascii="仿宋" w:eastAsia="仿宋" w:hAnsi="仿宋" w:hint="eastAsia"/>
          <w:sz w:val="28"/>
        </w:rPr>
        <w:t>③在左下方占位符中插入图片“奖牌。jpg”，</w:t>
      </w:r>
      <w:r w:rsidRPr="003918B3">
        <w:rPr>
          <w:rFonts w:ascii="仿宋" w:eastAsia="仿宋" w:hAnsi="仿宋" w:hint="eastAsia"/>
          <w:color w:val="FF0000"/>
          <w:sz w:val="28"/>
        </w:rPr>
        <w:t>删除图片中的白色背景</w:t>
      </w:r>
      <w:r w:rsidRPr="003918B3">
        <w:rPr>
          <w:rFonts w:ascii="仿宋" w:eastAsia="仿宋" w:hAnsi="仿宋" w:hint="eastAsia"/>
          <w:sz w:val="28"/>
        </w:rPr>
        <w:t>，添加图片边框，设置图片边框颜色与标题字体颜色相同。</w:t>
      </w:r>
    </w:p>
    <w:p w:rsidR="00806B94" w:rsidRDefault="00806B94" w:rsidP="003918B3">
      <w:pPr>
        <w:snapToGrid w:val="0"/>
        <w:rPr>
          <w:rFonts w:ascii="仿宋" w:eastAsia="仿宋" w:hAnsi="仿宋"/>
          <w:sz w:val="28"/>
        </w:rPr>
      </w:pPr>
      <w:r>
        <w:rPr>
          <w:rFonts w:ascii="仿宋" w:eastAsia="仿宋" w:hAnsi="仿宋" w:hint="eastAsia"/>
          <w:sz w:val="28"/>
        </w:rPr>
        <w:lastRenderedPageBreak/>
        <w:t>（1）格式选项卡-</w:t>
      </w:r>
      <w:r>
        <w:rPr>
          <w:rFonts w:ascii="仿宋" w:eastAsia="仿宋" w:hAnsi="仿宋"/>
          <w:sz w:val="28"/>
        </w:rPr>
        <w:t>&gt;</w:t>
      </w:r>
      <w:r>
        <w:rPr>
          <w:rFonts w:ascii="仿宋" w:eastAsia="仿宋" w:hAnsi="仿宋" w:hint="eastAsia"/>
          <w:sz w:val="28"/>
        </w:rPr>
        <w:t>颜色-</w:t>
      </w:r>
      <w:r>
        <w:rPr>
          <w:rFonts w:ascii="仿宋" w:eastAsia="仿宋" w:hAnsi="仿宋"/>
          <w:sz w:val="28"/>
        </w:rPr>
        <w:t>&gt;</w:t>
      </w:r>
      <w:r>
        <w:rPr>
          <w:rFonts w:ascii="仿宋" w:eastAsia="仿宋" w:hAnsi="仿宋" w:hint="eastAsia"/>
          <w:sz w:val="28"/>
        </w:rPr>
        <w:t>设置透明色</w:t>
      </w:r>
    </w:p>
    <w:p w:rsidR="00806B94" w:rsidRDefault="00806B94" w:rsidP="003918B3">
      <w:pPr>
        <w:snapToGrid w:val="0"/>
        <w:rPr>
          <w:rFonts w:ascii="仿宋" w:eastAsia="仿宋" w:hAnsi="仿宋"/>
          <w:sz w:val="28"/>
        </w:rPr>
      </w:pPr>
      <w:r>
        <w:rPr>
          <w:noProof/>
        </w:rPr>
        <w:drawing>
          <wp:inline distT="0" distB="0" distL="0" distR="0" wp14:anchorId="49948025" wp14:editId="6FCB95A7">
            <wp:extent cx="5274310" cy="271399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6B94" w:rsidRDefault="00806B94" w:rsidP="003918B3">
      <w:pPr>
        <w:snapToGrid w:val="0"/>
        <w:rPr>
          <w:rFonts w:ascii="仿宋" w:eastAsia="仿宋" w:hAnsi="仿宋"/>
          <w:sz w:val="28"/>
        </w:rPr>
      </w:pPr>
      <w:r>
        <w:rPr>
          <w:rFonts w:ascii="仿宋" w:eastAsia="仿宋" w:hAnsi="仿宋" w:hint="eastAsia"/>
          <w:sz w:val="28"/>
        </w:rPr>
        <w:t>（2）点击图片白色区域</w:t>
      </w:r>
    </w:p>
    <w:p w:rsidR="00806B94" w:rsidRDefault="000B53C1" w:rsidP="003918B3">
      <w:pPr>
        <w:snapToGrid w:val="0"/>
        <w:rPr>
          <w:rFonts w:ascii="仿宋" w:eastAsia="仿宋" w:hAnsi="仿宋"/>
          <w:sz w:val="28"/>
        </w:rPr>
      </w:pPr>
      <w:r>
        <w:rPr>
          <w:noProof/>
        </w:rPr>
        <w:drawing>
          <wp:inline distT="0" distB="0" distL="0" distR="0" wp14:anchorId="01F52F91" wp14:editId="5B3A3154">
            <wp:extent cx="2263336" cy="2324301"/>
            <wp:effectExtent l="0" t="0" r="381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263336" cy="2324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53C1" w:rsidRDefault="000B53C1" w:rsidP="003918B3">
      <w:pPr>
        <w:snapToGrid w:val="0"/>
        <w:rPr>
          <w:rFonts w:ascii="仿宋" w:eastAsia="仿宋" w:hAnsi="仿宋"/>
          <w:sz w:val="28"/>
        </w:rPr>
      </w:pPr>
      <w:r>
        <w:rPr>
          <w:rFonts w:ascii="仿宋" w:eastAsia="仿宋" w:hAnsi="仿宋" w:hint="eastAsia"/>
          <w:sz w:val="28"/>
        </w:rPr>
        <w:t>4、</w:t>
      </w:r>
      <w:r w:rsidRPr="000B53C1">
        <w:rPr>
          <w:rFonts w:ascii="仿宋" w:eastAsia="仿宋" w:hAnsi="仿宋" w:hint="eastAsia"/>
          <w:sz w:val="28"/>
        </w:rPr>
        <w:t>根据本张幻灯片外部的数据源，在右下方占位符中插入带平滑线和数据标记的散点图，并设置不显示图表图例、网格线、坐标轴和图表标题；将数据标记设置为圆形、大小为7、填充颜色为“白色，文字1”，</w:t>
      </w:r>
      <w:r w:rsidRPr="000B53C1">
        <w:rPr>
          <w:rFonts w:ascii="仿宋" w:eastAsia="仿宋" w:hAnsi="仿宋" w:hint="eastAsia"/>
          <w:color w:val="FF0000"/>
          <w:sz w:val="28"/>
        </w:rPr>
        <w:t>在图表区内为每个数据标记添加包含年份和奖金数额的文本框注释</w:t>
      </w:r>
      <w:r w:rsidRPr="000B53C1">
        <w:rPr>
          <w:rFonts w:ascii="仿宋" w:eastAsia="仿宋" w:hAnsi="仿宋" w:hint="eastAsia"/>
          <w:sz w:val="28"/>
        </w:rPr>
        <w:t>；添加图表区边框，并设置边框颜色与标题字体颜色相同。</w:t>
      </w:r>
    </w:p>
    <w:p w:rsidR="000B53C1" w:rsidRDefault="000B53C1" w:rsidP="003918B3">
      <w:pPr>
        <w:snapToGrid w:val="0"/>
        <w:rPr>
          <w:rFonts w:ascii="仿宋" w:eastAsia="仿宋" w:hAnsi="仿宋"/>
          <w:sz w:val="28"/>
        </w:rPr>
      </w:pPr>
      <w:r>
        <w:rPr>
          <w:rFonts w:ascii="仿宋" w:eastAsia="仿宋" w:hAnsi="仿宋" w:hint="eastAsia"/>
          <w:sz w:val="28"/>
        </w:rPr>
        <w:t>（1）点击图表-</w:t>
      </w:r>
      <w:r>
        <w:rPr>
          <w:rFonts w:ascii="仿宋" w:eastAsia="仿宋" w:hAnsi="仿宋"/>
          <w:sz w:val="28"/>
        </w:rPr>
        <w:t>&gt;</w:t>
      </w:r>
      <w:r>
        <w:rPr>
          <w:rFonts w:ascii="仿宋" w:eastAsia="仿宋" w:hAnsi="仿宋" w:hint="eastAsia"/>
          <w:sz w:val="28"/>
        </w:rPr>
        <w:t>设计-</w:t>
      </w:r>
      <w:r>
        <w:rPr>
          <w:rFonts w:ascii="仿宋" w:eastAsia="仿宋" w:hAnsi="仿宋"/>
          <w:sz w:val="28"/>
        </w:rPr>
        <w:t>&gt;</w:t>
      </w:r>
      <w:r>
        <w:rPr>
          <w:rFonts w:ascii="仿宋" w:eastAsia="仿宋" w:hAnsi="仿宋" w:hint="eastAsia"/>
          <w:sz w:val="28"/>
        </w:rPr>
        <w:t>添加图表元素-</w:t>
      </w:r>
      <w:r>
        <w:rPr>
          <w:rFonts w:ascii="仿宋" w:eastAsia="仿宋" w:hAnsi="仿宋"/>
          <w:sz w:val="28"/>
        </w:rPr>
        <w:t>&gt;</w:t>
      </w:r>
      <w:r>
        <w:rPr>
          <w:rFonts w:ascii="仿宋" w:eastAsia="仿宋" w:hAnsi="仿宋" w:hint="eastAsia"/>
          <w:sz w:val="28"/>
        </w:rPr>
        <w:t>数据标签-</w:t>
      </w:r>
      <w:r>
        <w:rPr>
          <w:rFonts w:ascii="仿宋" w:eastAsia="仿宋" w:hAnsi="仿宋"/>
          <w:sz w:val="28"/>
        </w:rPr>
        <w:t>&gt;</w:t>
      </w:r>
      <w:r>
        <w:rPr>
          <w:rFonts w:ascii="仿宋" w:eastAsia="仿宋" w:hAnsi="仿宋" w:hint="eastAsia"/>
          <w:sz w:val="28"/>
        </w:rPr>
        <w:t>上方</w:t>
      </w:r>
    </w:p>
    <w:p w:rsidR="000B53C1" w:rsidRDefault="000B53C1" w:rsidP="003918B3">
      <w:pPr>
        <w:snapToGrid w:val="0"/>
        <w:rPr>
          <w:rFonts w:ascii="仿宋" w:eastAsia="仿宋" w:hAnsi="仿宋"/>
          <w:sz w:val="28"/>
        </w:rPr>
      </w:pPr>
      <w:r>
        <w:rPr>
          <w:noProof/>
        </w:rPr>
        <w:drawing>
          <wp:inline distT="0" distB="0" distL="0" distR="0" wp14:anchorId="63056A2E" wp14:editId="61C75D8C">
            <wp:extent cx="5274310" cy="833755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53C1" w:rsidRDefault="000B53C1" w:rsidP="003918B3">
      <w:pPr>
        <w:snapToGrid w:val="0"/>
        <w:rPr>
          <w:rFonts w:ascii="仿宋" w:eastAsia="仿宋" w:hAnsi="仿宋"/>
          <w:sz w:val="28"/>
        </w:rPr>
      </w:pPr>
      <w:r>
        <w:rPr>
          <w:noProof/>
        </w:rPr>
        <w:lastRenderedPageBreak/>
        <w:drawing>
          <wp:inline distT="0" distB="0" distL="0" distR="0" wp14:anchorId="12A97645" wp14:editId="0A2AE240">
            <wp:extent cx="5274310" cy="3996055"/>
            <wp:effectExtent l="0" t="0" r="2540" b="444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9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53C1" w:rsidRDefault="000B53C1" w:rsidP="003918B3">
      <w:pPr>
        <w:snapToGrid w:val="0"/>
        <w:rPr>
          <w:rFonts w:ascii="仿宋" w:eastAsia="仿宋" w:hAnsi="仿宋"/>
          <w:sz w:val="28"/>
        </w:rPr>
      </w:pPr>
      <w:r>
        <w:rPr>
          <w:rFonts w:ascii="仿宋" w:eastAsia="仿宋" w:hAnsi="仿宋" w:hint="eastAsia"/>
          <w:sz w:val="28"/>
        </w:rPr>
        <w:t>（2）点击一次数据标签位置全选</w:t>
      </w:r>
    </w:p>
    <w:p w:rsidR="000B53C1" w:rsidRDefault="000B53C1" w:rsidP="003918B3">
      <w:pPr>
        <w:snapToGrid w:val="0"/>
        <w:rPr>
          <w:rFonts w:ascii="仿宋" w:eastAsia="仿宋" w:hAnsi="仿宋"/>
          <w:sz w:val="28"/>
        </w:rPr>
      </w:pPr>
      <w:r>
        <w:rPr>
          <w:noProof/>
        </w:rPr>
        <w:drawing>
          <wp:inline distT="0" distB="0" distL="0" distR="0" wp14:anchorId="30666537" wp14:editId="04D1AD83">
            <wp:extent cx="2804403" cy="2674852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804403" cy="2674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53C1" w:rsidRDefault="000B53C1" w:rsidP="003918B3">
      <w:pPr>
        <w:snapToGrid w:val="0"/>
        <w:rPr>
          <w:rFonts w:ascii="仿宋" w:eastAsia="仿宋" w:hAnsi="仿宋"/>
          <w:sz w:val="28"/>
        </w:rPr>
      </w:pPr>
      <w:r>
        <w:rPr>
          <w:rFonts w:ascii="仿宋" w:eastAsia="仿宋" w:hAnsi="仿宋" w:hint="eastAsia"/>
          <w:sz w:val="28"/>
        </w:rPr>
        <w:t>（4）再点击一次选择单个数据标签即可输入内容</w:t>
      </w:r>
    </w:p>
    <w:p w:rsidR="000B53C1" w:rsidRDefault="000B53C1" w:rsidP="003918B3">
      <w:pPr>
        <w:snapToGrid w:val="0"/>
        <w:rPr>
          <w:rFonts w:ascii="仿宋" w:eastAsia="仿宋" w:hAnsi="仿宋"/>
          <w:sz w:val="28"/>
        </w:rPr>
      </w:pPr>
      <w:r>
        <w:rPr>
          <w:noProof/>
        </w:rPr>
        <w:lastRenderedPageBreak/>
        <w:drawing>
          <wp:inline distT="0" distB="0" distL="0" distR="0" wp14:anchorId="181A4C38" wp14:editId="21E9A3F5">
            <wp:extent cx="2865368" cy="2636748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865368" cy="2636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66B" w:rsidRDefault="00E1266B" w:rsidP="003918B3">
      <w:pPr>
        <w:snapToGrid w:val="0"/>
        <w:rPr>
          <w:rFonts w:ascii="仿宋" w:eastAsia="仿宋" w:hAnsi="仿宋"/>
          <w:sz w:val="28"/>
        </w:rPr>
      </w:pPr>
    </w:p>
    <w:p w:rsidR="00E1266B" w:rsidRDefault="00E1266B" w:rsidP="003918B3">
      <w:pPr>
        <w:snapToGrid w:val="0"/>
        <w:rPr>
          <w:rFonts w:ascii="仿宋" w:eastAsia="仿宋" w:hAnsi="仿宋"/>
          <w:color w:val="FF0000"/>
          <w:sz w:val="28"/>
        </w:rPr>
      </w:pPr>
      <w:r w:rsidRPr="00E1266B">
        <w:rPr>
          <w:rFonts w:ascii="仿宋" w:eastAsia="仿宋" w:hAnsi="仿宋" w:hint="eastAsia"/>
          <w:sz w:val="28"/>
        </w:rPr>
        <w:t>12.为演示文稿添加幻灯片编号，并设置在标题幻灯片中不显示：</w:t>
      </w:r>
      <w:r w:rsidRPr="00E1266B">
        <w:rPr>
          <w:rFonts w:ascii="仿宋" w:eastAsia="仿宋" w:hAnsi="仿宋" w:hint="eastAsia"/>
          <w:color w:val="FF0000"/>
          <w:sz w:val="28"/>
        </w:rPr>
        <w:t>编号位置位于每张幻灯片</w:t>
      </w:r>
      <w:r w:rsidRPr="00E1266B">
        <w:rPr>
          <w:rFonts w:ascii="仿宋" w:eastAsia="仿宋" w:hAnsi="仿宋" w:hint="eastAsia"/>
          <w:color w:val="00B050"/>
          <w:sz w:val="28"/>
        </w:rPr>
        <w:t>底部正中</w:t>
      </w:r>
      <w:r w:rsidRPr="00E1266B">
        <w:rPr>
          <w:rFonts w:ascii="仿宋" w:eastAsia="仿宋" w:hAnsi="仿宋" w:hint="eastAsia"/>
          <w:color w:val="FF0000"/>
          <w:sz w:val="28"/>
        </w:rPr>
        <w:t>。</w:t>
      </w:r>
    </w:p>
    <w:p w:rsidR="00E1266B" w:rsidRDefault="00E1266B" w:rsidP="003918B3">
      <w:pPr>
        <w:snapToGrid w:val="0"/>
        <w:rPr>
          <w:rFonts w:ascii="仿宋" w:eastAsia="仿宋" w:hAnsi="仿宋"/>
          <w:color w:val="FF0000"/>
          <w:sz w:val="28"/>
        </w:rPr>
      </w:pPr>
      <w:r>
        <w:rPr>
          <w:rFonts w:ascii="仿宋" w:eastAsia="仿宋" w:hAnsi="仿宋" w:hint="eastAsia"/>
          <w:color w:val="FF0000"/>
          <w:sz w:val="28"/>
        </w:rPr>
        <w:t>底部正中：</w:t>
      </w:r>
    </w:p>
    <w:p w:rsidR="00E1266B" w:rsidRPr="00E1266B" w:rsidRDefault="00E1266B" w:rsidP="00E1266B">
      <w:pPr>
        <w:pStyle w:val="a3"/>
        <w:numPr>
          <w:ilvl w:val="0"/>
          <w:numId w:val="1"/>
        </w:numPr>
        <w:snapToGrid w:val="0"/>
        <w:ind w:firstLineChars="0" w:hanging="862"/>
        <w:rPr>
          <w:rFonts w:ascii="仿宋" w:eastAsia="仿宋" w:hAnsi="仿宋"/>
          <w:color w:val="000000" w:themeColor="text1"/>
          <w:sz w:val="28"/>
        </w:rPr>
      </w:pPr>
      <w:r w:rsidRPr="00E1266B">
        <w:rPr>
          <w:rFonts w:ascii="仿宋" w:eastAsia="仿宋" w:hAnsi="仿宋" w:hint="eastAsia"/>
          <w:color w:val="000000" w:themeColor="text1"/>
          <w:sz w:val="28"/>
        </w:rPr>
        <w:t>选中文本框-</w:t>
      </w:r>
      <w:r w:rsidRPr="00E1266B">
        <w:rPr>
          <w:rFonts w:ascii="仿宋" w:eastAsia="仿宋" w:hAnsi="仿宋"/>
          <w:color w:val="000000" w:themeColor="text1"/>
          <w:sz w:val="28"/>
        </w:rPr>
        <w:t>&gt;</w:t>
      </w:r>
      <w:r>
        <w:rPr>
          <w:rFonts w:ascii="仿宋" w:eastAsia="仿宋" w:hAnsi="仿宋" w:hint="eastAsia"/>
          <w:color w:val="000000" w:themeColor="text1"/>
          <w:sz w:val="28"/>
        </w:rPr>
        <w:t>开始-</w:t>
      </w:r>
      <w:r>
        <w:rPr>
          <w:rFonts w:ascii="仿宋" w:eastAsia="仿宋" w:hAnsi="仿宋"/>
          <w:color w:val="000000" w:themeColor="text1"/>
          <w:sz w:val="28"/>
        </w:rPr>
        <w:t>&gt;</w:t>
      </w:r>
      <w:r>
        <w:rPr>
          <w:rFonts w:ascii="仿宋" w:eastAsia="仿宋" w:hAnsi="仿宋" w:hint="eastAsia"/>
          <w:color w:val="000000" w:themeColor="text1"/>
          <w:sz w:val="28"/>
        </w:rPr>
        <w:t>段落居中-</w:t>
      </w:r>
      <w:r>
        <w:rPr>
          <w:rFonts w:ascii="仿宋" w:eastAsia="仿宋" w:hAnsi="仿宋"/>
          <w:color w:val="000000" w:themeColor="text1"/>
          <w:sz w:val="28"/>
        </w:rPr>
        <w:t>&gt;</w:t>
      </w:r>
      <w:r>
        <w:rPr>
          <w:rFonts w:ascii="仿宋" w:eastAsia="仿宋" w:hAnsi="仿宋" w:hint="eastAsia"/>
          <w:color w:val="000000" w:themeColor="text1"/>
          <w:sz w:val="28"/>
        </w:rPr>
        <w:t>对齐文本-</w:t>
      </w:r>
      <w:r>
        <w:rPr>
          <w:rFonts w:ascii="仿宋" w:eastAsia="仿宋" w:hAnsi="仿宋"/>
          <w:color w:val="000000" w:themeColor="text1"/>
          <w:sz w:val="28"/>
        </w:rPr>
        <w:t>&gt;</w:t>
      </w:r>
      <w:r>
        <w:rPr>
          <w:rFonts w:ascii="仿宋" w:eastAsia="仿宋" w:hAnsi="仿宋" w:hint="eastAsia"/>
          <w:color w:val="000000" w:themeColor="text1"/>
          <w:sz w:val="28"/>
        </w:rPr>
        <w:t>中部对齐</w:t>
      </w:r>
    </w:p>
    <w:p w:rsidR="00E1266B" w:rsidRDefault="00E1266B" w:rsidP="00E1266B">
      <w:pPr>
        <w:snapToGrid w:val="0"/>
        <w:ind w:left="142"/>
        <w:rPr>
          <w:rFonts w:ascii="仿宋" w:eastAsia="仿宋" w:hAnsi="仿宋"/>
          <w:color w:val="000000" w:themeColor="text1"/>
          <w:sz w:val="28"/>
        </w:rPr>
      </w:pPr>
      <w:r>
        <w:rPr>
          <w:noProof/>
        </w:rPr>
        <w:drawing>
          <wp:inline distT="0" distB="0" distL="0" distR="0" wp14:anchorId="0B888BB6" wp14:editId="2A36AE2B">
            <wp:extent cx="5274310" cy="108775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66B" w:rsidRDefault="00E1266B" w:rsidP="00E1266B">
      <w:pPr>
        <w:snapToGrid w:val="0"/>
        <w:ind w:left="142"/>
        <w:rPr>
          <w:rFonts w:ascii="仿宋" w:eastAsia="仿宋" w:hAnsi="仿宋"/>
          <w:color w:val="000000" w:themeColor="text1"/>
          <w:sz w:val="28"/>
        </w:rPr>
      </w:pPr>
      <w:r>
        <w:rPr>
          <w:rFonts w:ascii="仿宋" w:eastAsia="仿宋" w:hAnsi="仿宋" w:hint="eastAsia"/>
          <w:color w:val="000000" w:themeColor="text1"/>
          <w:sz w:val="28"/>
        </w:rPr>
        <w:t>（2）格式-</w:t>
      </w:r>
      <w:r>
        <w:rPr>
          <w:rFonts w:ascii="仿宋" w:eastAsia="仿宋" w:hAnsi="仿宋"/>
          <w:color w:val="000000" w:themeColor="text1"/>
          <w:sz w:val="28"/>
        </w:rPr>
        <w:t>&gt;</w:t>
      </w:r>
      <w:r>
        <w:rPr>
          <w:rFonts w:ascii="仿宋" w:eastAsia="仿宋" w:hAnsi="仿宋" w:hint="eastAsia"/>
          <w:color w:val="000000" w:themeColor="text1"/>
          <w:sz w:val="28"/>
        </w:rPr>
        <w:t>对齐-</w:t>
      </w:r>
      <w:r>
        <w:rPr>
          <w:rFonts w:ascii="仿宋" w:eastAsia="仿宋" w:hAnsi="仿宋"/>
          <w:color w:val="000000" w:themeColor="text1"/>
          <w:sz w:val="28"/>
        </w:rPr>
        <w:t>&gt;</w:t>
      </w:r>
      <w:r>
        <w:rPr>
          <w:rFonts w:ascii="仿宋" w:eastAsia="仿宋" w:hAnsi="仿宋" w:hint="eastAsia"/>
          <w:color w:val="000000" w:themeColor="text1"/>
          <w:sz w:val="28"/>
        </w:rPr>
        <w:t>水平居中</w:t>
      </w:r>
      <w:bookmarkStart w:id="0" w:name="_GoBack"/>
      <w:bookmarkEnd w:id="0"/>
    </w:p>
    <w:p w:rsidR="00E1266B" w:rsidRPr="00E1266B" w:rsidRDefault="00E1266B" w:rsidP="00E1266B">
      <w:pPr>
        <w:snapToGrid w:val="0"/>
        <w:ind w:left="142"/>
        <w:rPr>
          <w:rFonts w:ascii="仿宋" w:eastAsia="仿宋" w:hAnsi="仿宋" w:hint="eastAsia"/>
          <w:color w:val="000000" w:themeColor="text1"/>
          <w:sz w:val="28"/>
        </w:rPr>
      </w:pPr>
      <w:r>
        <w:rPr>
          <w:noProof/>
        </w:rPr>
        <w:drawing>
          <wp:inline distT="0" distB="0" distL="0" distR="0" wp14:anchorId="429EB0C4" wp14:editId="564583B1">
            <wp:extent cx="5274310" cy="1323975"/>
            <wp:effectExtent l="0" t="0" r="2540" b="952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1266B" w:rsidRPr="00E1266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仿宋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371023ED"/>
    <w:multiLevelType w:val="hybridMultilevel"/>
    <w:tmpl w:val="649ADB74"/>
    <w:lvl w:ilvl="0" w:tplc="528E981E">
      <w:start w:val="1"/>
      <w:numFmt w:val="decimal"/>
      <w:lvlText w:val="（%1）"/>
      <w:lvlJc w:val="left"/>
      <w:pPr>
        <w:ind w:left="862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B37C0"/>
    <w:rsid w:val="00001C28"/>
    <w:rsid w:val="000B53C1"/>
    <w:rsid w:val="00265689"/>
    <w:rsid w:val="003918B3"/>
    <w:rsid w:val="00431011"/>
    <w:rsid w:val="00477A1D"/>
    <w:rsid w:val="00521020"/>
    <w:rsid w:val="00547484"/>
    <w:rsid w:val="006B37C0"/>
    <w:rsid w:val="00806B94"/>
    <w:rsid w:val="00861CC9"/>
    <w:rsid w:val="00CA6208"/>
    <w:rsid w:val="00E1266B"/>
    <w:rsid w:val="00F431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F59BC65"/>
  <w15:chartTrackingRefBased/>
  <w15:docId w15:val="{D6C034F3-B532-443A-99A8-86A2381AFF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Calibri" w:eastAsia="宋体" w:hAnsi="Calibri" w:cs="Times New Roman"/>
        <w:kern w:val="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F43191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E1266B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202</TotalTime>
  <Pages>4</Pages>
  <Words>84</Words>
  <Characters>481</Characters>
  <Application>Microsoft Office Word</Application>
  <DocSecurity>0</DocSecurity>
  <Lines>4</Lines>
  <Paragraphs>1</Paragraphs>
  <ScaleCrop>false</ScaleCrop>
  <Company/>
  <LinksUpToDate>false</LinksUpToDate>
  <CharactersWithSpaces>564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yu li</dc:creator>
  <cp:keywords/>
  <dc:description/>
  <cp:lastModifiedBy>yu li</cp:lastModifiedBy>
  <cp:revision>4</cp:revision>
  <dcterms:created xsi:type="dcterms:W3CDTF">2024-01-30T09:21:00Z</dcterms:created>
  <dcterms:modified xsi:type="dcterms:W3CDTF">2024-01-30T13:20:00Z</dcterms:modified>
</cp:coreProperties>
</file>